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FBCE9" w14:textId="77777777" w:rsidR="00F858E2" w:rsidRDefault="00F858E2">
      <w:bookmarkStart w:id="0" w:name="_GoBack"/>
      <w:bookmarkEnd w:id="0"/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038"/>
        <w:gridCol w:w="6561"/>
        <w:gridCol w:w="1035"/>
      </w:tblGrid>
      <w:tr w:rsidR="0078031C" w14:paraId="606D85AA" w14:textId="5824CE9E" w:rsidTr="0078031C">
        <w:tc>
          <w:tcPr>
            <w:tcW w:w="9634" w:type="dxa"/>
            <w:gridSpan w:val="3"/>
          </w:tcPr>
          <w:p w14:paraId="031A6FE4" w14:textId="51E45917" w:rsidR="0078031C" w:rsidRDefault="0078031C">
            <w:r>
              <w:t xml:space="preserve">Наименование объекта: </w:t>
            </w:r>
            <w:r w:rsidR="00954F0F">
              <w:t>Гараж с навесом</w:t>
            </w:r>
            <w:r>
              <w:t xml:space="preserve"> в </w:t>
            </w:r>
            <w:r w:rsidR="00954F0F">
              <w:t>Тульской</w:t>
            </w:r>
            <w:r w:rsidR="008E7641">
              <w:t xml:space="preserve"> области</w:t>
            </w:r>
            <w:r w:rsidR="00C263BD">
              <w:t>.</w:t>
            </w:r>
          </w:p>
          <w:p w14:paraId="28432F22" w14:textId="74A779A3" w:rsidR="0078031C" w:rsidRDefault="0078031C">
            <w:r>
              <w:t xml:space="preserve">Дата начала разработки </w:t>
            </w:r>
            <w:r w:rsidR="00801E56">
              <w:t xml:space="preserve">проектной документации </w:t>
            </w:r>
            <w:r>
              <w:t xml:space="preserve">– </w:t>
            </w:r>
            <w:r w:rsidR="00954F0F">
              <w:t>февраль</w:t>
            </w:r>
            <w:r>
              <w:t xml:space="preserve"> 202</w:t>
            </w:r>
            <w:r w:rsidR="00954F0F">
              <w:t>5</w:t>
            </w:r>
          </w:p>
          <w:p w14:paraId="3473F2C3" w14:textId="7CC7AA92" w:rsidR="0078031C" w:rsidRDefault="0078031C">
            <w:r>
              <w:t>Срок разработки</w:t>
            </w:r>
            <w:r w:rsidR="00C263BD">
              <w:t xml:space="preserve"> проектной документации</w:t>
            </w:r>
            <w:r>
              <w:t xml:space="preserve"> – </w:t>
            </w:r>
            <w:r w:rsidR="00533838">
              <w:t>2,5</w:t>
            </w:r>
            <w:r>
              <w:t xml:space="preserve"> месяца</w:t>
            </w:r>
          </w:p>
          <w:p w14:paraId="5F34F14A" w14:textId="1CBAA5D9" w:rsidR="0078031C" w:rsidRDefault="0078031C">
            <w:r>
              <w:t xml:space="preserve">Разрабатываемые разделы: Архитектурные </w:t>
            </w:r>
            <w:r w:rsidR="00C263BD">
              <w:t xml:space="preserve">решения, </w:t>
            </w:r>
            <w:r w:rsidR="00801E56">
              <w:t>К</w:t>
            </w:r>
            <w:r w:rsidR="00C263BD">
              <w:t>онструктивные</w:t>
            </w:r>
            <w:r w:rsidR="00533838">
              <w:t xml:space="preserve"> решения</w:t>
            </w:r>
            <w:r w:rsidR="00C263BD">
              <w:t>.</w:t>
            </w:r>
          </w:p>
          <w:p w14:paraId="5215C33C" w14:textId="0D95A30F" w:rsidR="006B5B3F" w:rsidRDefault="00B63D7D">
            <w:r>
              <w:t>Проектируемый г</w:t>
            </w:r>
            <w:r w:rsidR="00533838">
              <w:t xml:space="preserve">араж с навесом предусмотрен на въезде на участок, где расположен жилой дом Заказчика. Участок находится вблизи </w:t>
            </w:r>
            <w:proofErr w:type="spellStart"/>
            <w:r w:rsidR="00533838">
              <w:t>р.Ока</w:t>
            </w:r>
            <w:proofErr w:type="spellEnd"/>
            <w:r w:rsidR="00533838">
              <w:t xml:space="preserve"> и имеет очень сложный рельеф. Сам дом расположен в низине участка, а гараж на крутой возвышенности с резким перепадом уровня земли около 2 метров.</w:t>
            </w:r>
          </w:p>
          <w:p w14:paraId="3F792B8E" w14:textId="6658D20C" w:rsidR="00533838" w:rsidRDefault="006B5B3F">
            <w:r>
              <w:t>В процессе разработки проектной документации гаража, Заказчик согласился на разработку подпорной стен</w:t>
            </w:r>
            <w:r w:rsidR="00B63D7D">
              <w:t>ы</w:t>
            </w:r>
            <w:r>
              <w:t xml:space="preserve"> со ступенями,</w:t>
            </w:r>
            <w:r w:rsidR="00533838">
              <w:t xml:space="preserve"> </w:t>
            </w:r>
            <w:r>
              <w:t>ведущими к крыльцу до</w:t>
            </w:r>
            <w:r w:rsidR="0029702B">
              <w:t>ма. В данном случае подпорная с</w:t>
            </w:r>
            <w:r>
              <w:t>тенка технически необходима, ввиду сложного рельефа</w:t>
            </w:r>
            <w:r w:rsidR="0029702B">
              <w:t xml:space="preserve"> в месте расположения гаража с навесом, для исключения </w:t>
            </w:r>
            <w:r w:rsidR="00324BC0">
              <w:t xml:space="preserve">в будущем </w:t>
            </w:r>
            <w:r w:rsidR="0029702B">
              <w:t>возможности сползания всей конструкции вниз, образования трещин в основании фундамента и других неприятных ситуаций.</w:t>
            </w:r>
          </w:p>
          <w:p w14:paraId="171764BC" w14:textId="5372E05D" w:rsidR="0078031C" w:rsidRDefault="0078031C">
            <w:r>
              <w:t>Ниже в качестве примера приведены некоторые листы проекта (нумерация принята по файлу)</w:t>
            </w:r>
          </w:p>
        </w:tc>
      </w:tr>
      <w:tr w:rsidR="0078031C" w14:paraId="789052D4" w14:textId="778031E5" w:rsidTr="00E04B2D">
        <w:tc>
          <w:tcPr>
            <w:tcW w:w="2038" w:type="dxa"/>
          </w:tcPr>
          <w:p w14:paraId="64ADC7A9" w14:textId="4245C78D" w:rsidR="0078031C" w:rsidRDefault="0078031C">
            <w:r>
              <w:t>1</w:t>
            </w:r>
          </w:p>
        </w:tc>
        <w:tc>
          <w:tcPr>
            <w:tcW w:w="6561" w:type="dxa"/>
          </w:tcPr>
          <w:p w14:paraId="79D196BA" w14:textId="41D382C4" w:rsidR="0078031C" w:rsidRDefault="0078031C" w:rsidP="006B5B3F">
            <w:r>
              <w:t xml:space="preserve">Генплан. </w:t>
            </w:r>
            <w:r w:rsidR="0061764E">
              <w:t xml:space="preserve">Представлен фрагмент участка. </w:t>
            </w:r>
            <w:r>
              <w:t xml:space="preserve">Данный лист отражает расположение </w:t>
            </w:r>
            <w:r w:rsidR="006B5B3F">
              <w:t>гаража</w:t>
            </w:r>
            <w:r>
              <w:t xml:space="preserve"> на участке с учетом действующих норм по застройке, учтены особенности рельефа</w:t>
            </w:r>
            <w:r w:rsidR="0022364B">
              <w:t>. Участок больш</w:t>
            </w:r>
            <w:r w:rsidR="0061764E">
              <w:t xml:space="preserve">ой, </w:t>
            </w:r>
            <w:r w:rsidR="006B5B3F">
              <w:t>с резким перепадом по рельефу</w:t>
            </w:r>
            <w:r w:rsidR="0061764E">
              <w:t>. Н</w:t>
            </w:r>
            <w:r w:rsidR="0022364B">
              <w:t xml:space="preserve">а генплане </w:t>
            </w:r>
            <w:r w:rsidR="0061764E">
              <w:t>о</w:t>
            </w:r>
            <w:r w:rsidR="0022364B">
              <w:t>тображен</w:t>
            </w:r>
            <w:r w:rsidR="0061764E">
              <w:t>ы</w:t>
            </w:r>
            <w:r w:rsidR="0022364B">
              <w:t xml:space="preserve"> проектируемы</w:t>
            </w:r>
            <w:r w:rsidR="0061764E">
              <w:t>е и существующие сети</w:t>
            </w:r>
            <w:r w:rsidR="0022364B">
              <w:t>.</w:t>
            </w:r>
            <w:r w:rsidR="006B5B3F">
              <w:t xml:space="preserve"> На участке проходит газ магистральный, строение расположено с учетом близости его расположения.</w:t>
            </w:r>
          </w:p>
        </w:tc>
        <w:tc>
          <w:tcPr>
            <w:tcW w:w="1035" w:type="dxa"/>
          </w:tcPr>
          <w:p w14:paraId="0C0727D7" w14:textId="79F71883" w:rsidR="0078031C" w:rsidRDefault="0078031C">
            <w:r>
              <w:t>АР</w:t>
            </w:r>
          </w:p>
        </w:tc>
      </w:tr>
      <w:tr w:rsidR="0078031C" w14:paraId="5B2C9474" w14:textId="79249F02" w:rsidTr="00E04B2D">
        <w:tc>
          <w:tcPr>
            <w:tcW w:w="2038" w:type="dxa"/>
          </w:tcPr>
          <w:p w14:paraId="79836D90" w14:textId="0CA8FFE5" w:rsidR="0078031C" w:rsidRDefault="007254DE">
            <w:r>
              <w:t>2</w:t>
            </w:r>
          </w:p>
        </w:tc>
        <w:tc>
          <w:tcPr>
            <w:tcW w:w="6561" w:type="dxa"/>
          </w:tcPr>
          <w:p w14:paraId="420F2C8A" w14:textId="32E36191" w:rsidR="0078031C" w:rsidRDefault="0078031C" w:rsidP="006B5B3F">
            <w:r w:rsidRPr="004367E1">
              <w:t>3</w:t>
            </w:r>
            <w:r>
              <w:rPr>
                <w:lang w:val="en-US"/>
              </w:rPr>
              <w:t>D</w:t>
            </w:r>
            <w:r w:rsidR="003C790B">
              <w:t xml:space="preserve"> визуализация. Вид 1</w:t>
            </w:r>
            <w:r>
              <w:t>.</w:t>
            </w:r>
            <w:r w:rsidR="003F621C">
              <w:t xml:space="preserve"> </w:t>
            </w:r>
            <w:r w:rsidR="0061764E" w:rsidRPr="0061764E">
              <w:t>На данном листе отражен главный фасад</w:t>
            </w:r>
            <w:r w:rsidR="006B5B3F">
              <w:t xml:space="preserve"> гаража</w:t>
            </w:r>
            <w:r w:rsidR="0061764E" w:rsidRPr="0061764E">
              <w:t xml:space="preserve">. Посадка </w:t>
            </w:r>
            <w:r w:rsidR="006B5B3F">
              <w:t>гаража</w:t>
            </w:r>
            <w:r w:rsidR="0061764E" w:rsidRPr="0061764E">
              <w:t xml:space="preserve"> </w:t>
            </w:r>
            <w:r w:rsidR="0061764E">
              <w:t xml:space="preserve">предусматривает </w:t>
            </w:r>
            <w:r w:rsidR="0061764E" w:rsidRPr="0061764E">
              <w:t>въезд</w:t>
            </w:r>
            <w:r w:rsidR="0061764E">
              <w:t xml:space="preserve"> на участок </w:t>
            </w:r>
            <w:r w:rsidR="006B5B3F">
              <w:t xml:space="preserve">непосредственно под навес. </w:t>
            </w:r>
            <w:r w:rsidR="00324BC0">
              <w:t>В отделке фасада совмещены несколько типов отделки – скандинавская доска с откликом на отделку дома, и облицовочный кирпич «баварской» кладки для придания гаражу монументального вида.</w:t>
            </w:r>
          </w:p>
        </w:tc>
        <w:tc>
          <w:tcPr>
            <w:tcW w:w="1035" w:type="dxa"/>
          </w:tcPr>
          <w:p w14:paraId="0CF512EE" w14:textId="2E0E7966" w:rsidR="0078031C" w:rsidRPr="004367E1" w:rsidRDefault="0078031C">
            <w:r>
              <w:t>АР</w:t>
            </w:r>
          </w:p>
        </w:tc>
      </w:tr>
      <w:tr w:rsidR="0078031C" w14:paraId="00985DB2" w14:textId="46C56D40" w:rsidTr="00E04B2D">
        <w:tc>
          <w:tcPr>
            <w:tcW w:w="2038" w:type="dxa"/>
          </w:tcPr>
          <w:p w14:paraId="7E9E5129" w14:textId="6A984A5F" w:rsidR="0078031C" w:rsidRDefault="007254DE">
            <w:r>
              <w:t>3</w:t>
            </w:r>
          </w:p>
        </w:tc>
        <w:tc>
          <w:tcPr>
            <w:tcW w:w="6561" w:type="dxa"/>
          </w:tcPr>
          <w:p w14:paraId="1A9C7DF2" w14:textId="53C319FC" w:rsidR="0078031C" w:rsidRDefault="00324BC0" w:rsidP="00324BC0">
            <w:r>
              <w:t xml:space="preserve">Разрезы 1-1, 2-2. Отражены все необходимые высотные отметки здания, конька кровли, свесов, проемов. Также детально указаны все составляющие конструкций стен, полов, кровли. Утепление </w:t>
            </w:r>
            <w:proofErr w:type="spellStart"/>
            <w:r>
              <w:t>подкровельного</w:t>
            </w:r>
            <w:proofErr w:type="spellEnd"/>
            <w:r>
              <w:t xml:space="preserve"> пространства внутри строения, фундаментной плиты и прочие нюансы.</w:t>
            </w:r>
          </w:p>
        </w:tc>
        <w:tc>
          <w:tcPr>
            <w:tcW w:w="1035" w:type="dxa"/>
          </w:tcPr>
          <w:p w14:paraId="1EFD08F8" w14:textId="3F5C726D" w:rsidR="0078031C" w:rsidRDefault="0078031C">
            <w:r>
              <w:t>АР</w:t>
            </w:r>
          </w:p>
        </w:tc>
      </w:tr>
      <w:tr w:rsidR="002E1684" w14:paraId="399D28CD" w14:textId="77777777" w:rsidTr="00E04B2D">
        <w:tc>
          <w:tcPr>
            <w:tcW w:w="2038" w:type="dxa"/>
          </w:tcPr>
          <w:p w14:paraId="55174445" w14:textId="50F334A6" w:rsidR="002E1684" w:rsidRDefault="007254DE">
            <w:r>
              <w:t>4</w:t>
            </w:r>
          </w:p>
        </w:tc>
        <w:tc>
          <w:tcPr>
            <w:tcW w:w="6561" w:type="dxa"/>
          </w:tcPr>
          <w:p w14:paraId="78A2DE4F" w14:textId="430A6C1C" w:rsidR="002E1684" w:rsidRDefault="00BD6935" w:rsidP="00187889">
            <w:r w:rsidRPr="00BD6935">
              <w:t xml:space="preserve">План </w:t>
            </w:r>
            <w:r w:rsidR="00187889">
              <w:t xml:space="preserve">инженерных систем. В упрощенном виде отображены основные сети, подходящие к гаражу. Вода от существующей скважины. Дренажная сеть для отвода вод от фундаментной плиты. Ливневая система для сбора и отведения дождевых вод. Для гаража обязательно расположение водоотводящего лотка с </w:t>
            </w:r>
            <w:proofErr w:type="spellStart"/>
            <w:r w:rsidR="00187889">
              <w:t>пескоуловителем</w:t>
            </w:r>
            <w:proofErr w:type="spellEnd"/>
            <w:r w:rsidR="00187889">
              <w:t xml:space="preserve">. Также предложено к проектированию расположение </w:t>
            </w:r>
            <w:proofErr w:type="spellStart"/>
            <w:r w:rsidR="00187889">
              <w:t>ливнеприемного</w:t>
            </w:r>
            <w:proofErr w:type="spellEnd"/>
            <w:r w:rsidR="00187889">
              <w:t xml:space="preserve"> колодца, с установкой в низине участка, за проектируемой подпорной стенкой.</w:t>
            </w:r>
          </w:p>
        </w:tc>
        <w:tc>
          <w:tcPr>
            <w:tcW w:w="1035" w:type="dxa"/>
          </w:tcPr>
          <w:p w14:paraId="1B377556" w14:textId="0FCFC19B" w:rsidR="002E1684" w:rsidRDefault="00801E56">
            <w:r>
              <w:t>АР</w:t>
            </w:r>
          </w:p>
        </w:tc>
      </w:tr>
      <w:tr w:rsidR="002F66D8" w14:paraId="6D32E1ED" w14:textId="77777777" w:rsidTr="00E04B2D">
        <w:tc>
          <w:tcPr>
            <w:tcW w:w="2038" w:type="dxa"/>
          </w:tcPr>
          <w:p w14:paraId="6C1B5C5A" w14:textId="7B4D3101" w:rsidR="002F66D8" w:rsidRDefault="007254DE">
            <w:r>
              <w:t>5</w:t>
            </w:r>
          </w:p>
        </w:tc>
        <w:tc>
          <w:tcPr>
            <w:tcW w:w="6561" w:type="dxa"/>
          </w:tcPr>
          <w:p w14:paraId="70B2D976" w14:textId="01FECB0A" w:rsidR="002F66D8" w:rsidRDefault="002F66D8" w:rsidP="00BD6935">
            <w:r>
              <w:t>Фасадные виды. Детальная проработка с указанием материалов фасадной отделки</w:t>
            </w:r>
            <w:r w:rsidR="00187889">
              <w:t xml:space="preserve"> и их количеством</w:t>
            </w:r>
            <w:r>
              <w:t>, высотными отметками</w:t>
            </w:r>
            <w:r w:rsidR="00BD6935">
              <w:t>. Фасадные виды отражают сочетание каменной и деревянной фактур в отделке.</w:t>
            </w:r>
            <w:r w:rsidR="00187889">
              <w:t xml:space="preserve"> Под навесом предусмотрены двутавровые балки большого сечения, для устройства большого пролета кровельной конструкции. Балки отделываются скандинавской доской, в тон главному фасаду.</w:t>
            </w:r>
          </w:p>
        </w:tc>
        <w:tc>
          <w:tcPr>
            <w:tcW w:w="1035" w:type="dxa"/>
          </w:tcPr>
          <w:p w14:paraId="184D6BF2" w14:textId="3F1E6A37" w:rsidR="002F66D8" w:rsidRDefault="00801E56">
            <w:r>
              <w:t>АР</w:t>
            </w:r>
          </w:p>
        </w:tc>
      </w:tr>
      <w:tr w:rsidR="000A704E" w14:paraId="4192812D" w14:textId="77777777" w:rsidTr="00E04B2D">
        <w:tc>
          <w:tcPr>
            <w:tcW w:w="2038" w:type="dxa"/>
          </w:tcPr>
          <w:p w14:paraId="22B23F53" w14:textId="3E0B16C9" w:rsidR="000A704E" w:rsidRDefault="007254DE">
            <w:r>
              <w:t>6</w:t>
            </w:r>
          </w:p>
        </w:tc>
        <w:tc>
          <w:tcPr>
            <w:tcW w:w="6561" w:type="dxa"/>
          </w:tcPr>
          <w:p w14:paraId="2B340B80" w14:textId="73256D8E" w:rsidR="000A704E" w:rsidRDefault="00187889" w:rsidP="00BD6935">
            <w:r>
              <w:t>Конструкция вертикального деформационного шва</w:t>
            </w:r>
            <w:r w:rsidR="000867A7">
              <w:t>.</w:t>
            </w:r>
            <w:r>
              <w:t xml:space="preserve"> Лист с типовым решением по организации вертикального шва в облицовочной кладке. Необходимый элемент кладки, предотвращающий растрескивание кирпича под воздействием </w:t>
            </w:r>
            <w:r>
              <w:lastRenderedPageBreak/>
              <w:t>температурных режимов. На рассмотрение предлагаются 2 основных типа шва на выбор Заказчику.</w:t>
            </w:r>
          </w:p>
        </w:tc>
        <w:tc>
          <w:tcPr>
            <w:tcW w:w="1035" w:type="dxa"/>
          </w:tcPr>
          <w:p w14:paraId="06A9F7C2" w14:textId="4057E300" w:rsidR="000A704E" w:rsidRDefault="009C48B3">
            <w:r>
              <w:lastRenderedPageBreak/>
              <w:t>АР</w:t>
            </w:r>
          </w:p>
        </w:tc>
      </w:tr>
      <w:tr w:rsidR="0078031C" w14:paraId="742AE120" w14:textId="323AF85B" w:rsidTr="00E04B2D">
        <w:tc>
          <w:tcPr>
            <w:tcW w:w="2038" w:type="dxa"/>
          </w:tcPr>
          <w:p w14:paraId="3B12F16D" w14:textId="33CC1775" w:rsidR="0078031C" w:rsidRDefault="007254DE" w:rsidP="009055CC">
            <w:r>
              <w:t>7-9</w:t>
            </w:r>
          </w:p>
        </w:tc>
        <w:tc>
          <w:tcPr>
            <w:tcW w:w="6561" w:type="dxa"/>
          </w:tcPr>
          <w:p w14:paraId="60C4ACED" w14:textId="26D751C4" w:rsidR="0078031C" w:rsidRDefault="0078031C" w:rsidP="00187889">
            <w:r>
              <w:t xml:space="preserve">Таблица сбора нагрузок на </w:t>
            </w:r>
            <w:r w:rsidR="002E1684">
              <w:t>плиту</w:t>
            </w:r>
            <w:r>
              <w:t xml:space="preserve"> </w:t>
            </w:r>
            <w:r w:rsidR="00187889">
              <w:t>фундамента и фундаментов под стойки навеса</w:t>
            </w:r>
            <w:r>
              <w:t xml:space="preserve"> отражает наш серьезный подход к проектированию. На каждом проектируемом объекте обязательно выполняются поверочные расчеты. Учитываются все возможные нагрузки и добавляются коэффициенты запаса в соответствии с методикой расчета.</w:t>
            </w:r>
            <w:r w:rsidR="00187889">
              <w:t xml:space="preserve"> Также представлены результаты расчета на фундамент под стойки.</w:t>
            </w:r>
          </w:p>
        </w:tc>
        <w:tc>
          <w:tcPr>
            <w:tcW w:w="1035" w:type="dxa"/>
          </w:tcPr>
          <w:p w14:paraId="1B567C79" w14:textId="27310217" w:rsidR="0078031C" w:rsidRDefault="0078031C">
            <w:r>
              <w:t>РР</w:t>
            </w:r>
          </w:p>
        </w:tc>
      </w:tr>
      <w:tr w:rsidR="0078031C" w14:paraId="03CF0E41" w14:textId="5195B1FD" w:rsidTr="00E04B2D">
        <w:tc>
          <w:tcPr>
            <w:tcW w:w="2038" w:type="dxa"/>
          </w:tcPr>
          <w:p w14:paraId="43DD62D7" w14:textId="74A17BE9" w:rsidR="0078031C" w:rsidRDefault="007254DE" w:rsidP="003B1616">
            <w:r>
              <w:t>10</w:t>
            </w:r>
          </w:p>
        </w:tc>
        <w:tc>
          <w:tcPr>
            <w:tcW w:w="6561" w:type="dxa"/>
          </w:tcPr>
          <w:p w14:paraId="1F25AF9E" w14:textId="7482895D" w:rsidR="0078031C" w:rsidRDefault="0078031C" w:rsidP="00187889">
            <w:r>
              <w:t xml:space="preserve">После проведения расчета описывают вывод, в котором содержится краткая информация по габаритам и армированию – это является заданием для подготовки рабочих чертежей </w:t>
            </w:r>
            <w:r w:rsidR="002E1684">
              <w:t>плиты</w:t>
            </w:r>
            <w:r>
              <w:t xml:space="preserve"> </w:t>
            </w:r>
            <w:r w:rsidR="00187889">
              <w:t>фундамента.</w:t>
            </w:r>
          </w:p>
        </w:tc>
        <w:tc>
          <w:tcPr>
            <w:tcW w:w="1035" w:type="dxa"/>
          </w:tcPr>
          <w:p w14:paraId="76DA262D" w14:textId="4680A4D3" w:rsidR="0078031C" w:rsidRDefault="0078031C">
            <w:r>
              <w:t>РР</w:t>
            </w:r>
          </w:p>
        </w:tc>
      </w:tr>
      <w:tr w:rsidR="0078031C" w14:paraId="644574CF" w14:textId="63F47575" w:rsidTr="00E04B2D">
        <w:tc>
          <w:tcPr>
            <w:tcW w:w="2038" w:type="dxa"/>
          </w:tcPr>
          <w:p w14:paraId="319D53E0" w14:textId="276E5111" w:rsidR="0078031C" w:rsidRDefault="003B1616" w:rsidP="00E04B2D">
            <w:r>
              <w:t>1</w:t>
            </w:r>
            <w:r w:rsidR="007254DE">
              <w:t>1</w:t>
            </w:r>
          </w:p>
        </w:tc>
        <w:tc>
          <w:tcPr>
            <w:tcW w:w="6561" w:type="dxa"/>
          </w:tcPr>
          <w:p w14:paraId="7BA7827A" w14:textId="30C26980" w:rsidR="0078031C" w:rsidRDefault="004E2660" w:rsidP="004E2660">
            <w:r>
              <w:t>План котлована – отражены отметки глубины подготовки котлована и его габариты под устройство фундаментов. На плане отверстий в фундаментной плите указаны места установки закладных прохождения коммуникаций здания, с габаритными привязками к осям.</w:t>
            </w:r>
          </w:p>
        </w:tc>
        <w:tc>
          <w:tcPr>
            <w:tcW w:w="1035" w:type="dxa"/>
          </w:tcPr>
          <w:p w14:paraId="344B03CA" w14:textId="07B65AE0" w:rsidR="0078031C" w:rsidRDefault="007254DE" w:rsidP="0058157D">
            <w:r>
              <w:t>КР</w:t>
            </w:r>
          </w:p>
        </w:tc>
      </w:tr>
      <w:tr w:rsidR="0078031C" w14:paraId="398A5F2E" w14:textId="3CDD20A5" w:rsidTr="00E04B2D">
        <w:tc>
          <w:tcPr>
            <w:tcW w:w="2038" w:type="dxa"/>
          </w:tcPr>
          <w:p w14:paraId="1A66231D" w14:textId="0CF52BFE" w:rsidR="0078031C" w:rsidRDefault="0012425E" w:rsidP="00E04B2D">
            <w:r>
              <w:t>1</w:t>
            </w:r>
            <w:r w:rsidR="007254DE">
              <w:t>2</w:t>
            </w:r>
          </w:p>
        </w:tc>
        <w:tc>
          <w:tcPr>
            <w:tcW w:w="6561" w:type="dxa"/>
          </w:tcPr>
          <w:p w14:paraId="5B5DD392" w14:textId="14CFA89A" w:rsidR="0078031C" w:rsidRDefault="004E2660" w:rsidP="0092449C">
            <w:r>
              <w:t xml:space="preserve">План </w:t>
            </w:r>
            <w:proofErr w:type="spellStart"/>
            <w:r>
              <w:t>отмостки</w:t>
            </w:r>
            <w:proofErr w:type="spellEnd"/>
            <w:r>
              <w:t xml:space="preserve"> и организация въездной группы гаража, с разрезом, на котором показан фрагмент примыкания </w:t>
            </w:r>
            <w:proofErr w:type="spellStart"/>
            <w:r>
              <w:t>отмостки</w:t>
            </w:r>
            <w:proofErr w:type="spellEnd"/>
            <w:r>
              <w:t xml:space="preserve"> к основанию здания. Также представлена таблица с материалом на устройство площадки въезда.</w:t>
            </w:r>
          </w:p>
        </w:tc>
        <w:tc>
          <w:tcPr>
            <w:tcW w:w="1035" w:type="dxa"/>
          </w:tcPr>
          <w:p w14:paraId="0A3A1FA1" w14:textId="4531FB22" w:rsidR="0078031C" w:rsidRDefault="007254DE" w:rsidP="0058157D">
            <w:r>
              <w:t>КР</w:t>
            </w:r>
          </w:p>
        </w:tc>
      </w:tr>
      <w:tr w:rsidR="0078031C" w14:paraId="5410A5B2" w14:textId="72DC141D" w:rsidTr="00E04B2D">
        <w:tc>
          <w:tcPr>
            <w:tcW w:w="2038" w:type="dxa"/>
          </w:tcPr>
          <w:p w14:paraId="0C724B12" w14:textId="4A81D220" w:rsidR="0078031C" w:rsidRDefault="0012425E" w:rsidP="00E04B2D">
            <w:r>
              <w:t>1</w:t>
            </w:r>
            <w:r w:rsidR="007254DE">
              <w:t>3</w:t>
            </w:r>
          </w:p>
        </w:tc>
        <w:tc>
          <w:tcPr>
            <w:tcW w:w="6561" w:type="dxa"/>
          </w:tcPr>
          <w:p w14:paraId="17B69F79" w14:textId="5AEC674A" w:rsidR="0078031C" w:rsidRPr="00C258CE" w:rsidRDefault="004E2660" w:rsidP="004E2660">
            <w:r>
              <w:t>План фундаментов и стен. В связи с крутым рельефом в месте строительства гаража, перепадом высоты, проектом предусмотрено устройство монолитной чаши под стены здания. Запроектирована гидроизоляция стен цоколя обмазочным материалом с покрытием износостойкой штукатуркой, таким образом цокольная часть защищена от намокания, что в дальнейшем может привести к образованию плесени и грибка.</w:t>
            </w:r>
          </w:p>
        </w:tc>
        <w:tc>
          <w:tcPr>
            <w:tcW w:w="1035" w:type="dxa"/>
          </w:tcPr>
          <w:p w14:paraId="7FFC9850" w14:textId="297C2982" w:rsidR="0078031C" w:rsidRDefault="00C258CE" w:rsidP="007254DE">
            <w:r>
              <w:t>КР</w:t>
            </w:r>
          </w:p>
        </w:tc>
      </w:tr>
      <w:tr w:rsidR="0078031C" w14:paraId="10D761A9" w14:textId="186C37F7" w:rsidTr="00E04B2D">
        <w:tc>
          <w:tcPr>
            <w:tcW w:w="2038" w:type="dxa"/>
          </w:tcPr>
          <w:p w14:paraId="1DB1751C" w14:textId="14F1FA6C" w:rsidR="0078031C" w:rsidRDefault="007254DE" w:rsidP="003B1616">
            <w:r>
              <w:t>14</w:t>
            </w:r>
          </w:p>
        </w:tc>
        <w:tc>
          <w:tcPr>
            <w:tcW w:w="6561" w:type="dxa"/>
          </w:tcPr>
          <w:p w14:paraId="3BE665AD" w14:textId="333950A0" w:rsidR="0078031C" w:rsidRDefault="004E2660" w:rsidP="00E85395">
            <w:r>
              <w:t>Узлы и разрезы основных конструкций фундаментов. На данном листе детально показаны узловые точки фундаментов, устройство опор навеса, монолитных стен цоколя.</w:t>
            </w:r>
          </w:p>
        </w:tc>
        <w:tc>
          <w:tcPr>
            <w:tcW w:w="1035" w:type="dxa"/>
          </w:tcPr>
          <w:p w14:paraId="0AABBECC" w14:textId="1B51381F" w:rsidR="0078031C" w:rsidRDefault="00C258CE" w:rsidP="007254DE">
            <w:r>
              <w:t>КР</w:t>
            </w:r>
          </w:p>
        </w:tc>
      </w:tr>
      <w:tr w:rsidR="00E85395" w14:paraId="63BEFE41" w14:textId="77777777" w:rsidTr="00E04B2D">
        <w:tc>
          <w:tcPr>
            <w:tcW w:w="2038" w:type="dxa"/>
          </w:tcPr>
          <w:p w14:paraId="7672500B" w14:textId="5E2E5FDA" w:rsidR="00E85395" w:rsidRDefault="007254DE" w:rsidP="003B1616">
            <w:r>
              <w:t>15</w:t>
            </w:r>
          </w:p>
        </w:tc>
        <w:tc>
          <w:tcPr>
            <w:tcW w:w="6561" w:type="dxa"/>
          </w:tcPr>
          <w:p w14:paraId="1A759BC0" w14:textId="25469F99" w:rsidR="00E85395" w:rsidRDefault="00E85395" w:rsidP="007254DE">
            <w:r>
              <w:t xml:space="preserve">План </w:t>
            </w:r>
            <w:r w:rsidR="004E2660">
              <w:t xml:space="preserve">монолитных поясов. Запроектирован </w:t>
            </w:r>
            <w:proofErr w:type="spellStart"/>
            <w:r w:rsidR="004E2660">
              <w:t>разноуровневый</w:t>
            </w:r>
            <w:proofErr w:type="spellEnd"/>
            <w:r w:rsidR="004E2660">
              <w:t xml:space="preserve"> монол</w:t>
            </w:r>
            <w:r w:rsidR="007254DE">
              <w:t>итный пояс под устройство мауэр</w:t>
            </w:r>
            <w:r w:rsidR="004E2660">
              <w:t>ла</w:t>
            </w:r>
            <w:r w:rsidR="007254DE">
              <w:t>та</w:t>
            </w:r>
            <w:r w:rsidR="004E2660">
              <w:t xml:space="preserve"> и балок наве</w:t>
            </w:r>
            <w:r w:rsidR="007254DE">
              <w:t>са. Показан детальный узел устройства перепада пояса, с образованием «кармана» для укладки двутавровых балок.</w:t>
            </w:r>
          </w:p>
        </w:tc>
        <w:tc>
          <w:tcPr>
            <w:tcW w:w="1035" w:type="dxa"/>
          </w:tcPr>
          <w:p w14:paraId="2CE4E201" w14:textId="15E2B337" w:rsidR="00E85395" w:rsidRDefault="004609BB" w:rsidP="007254DE">
            <w:r>
              <w:t>КР</w:t>
            </w:r>
          </w:p>
        </w:tc>
      </w:tr>
      <w:tr w:rsidR="004609BB" w14:paraId="76375245" w14:textId="77777777" w:rsidTr="00E04B2D">
        <w:tc>
          <w:tcPr>
            <w:tcW w:w="2038" w:type="dxa"/>
          </w:tcPr>
          <w:p w14:paraId="31DC0F8A" w14:textId="50649EF4" w:rsidR="004609BB" w:rsidRDefault="007254DE" w:rsidP="003B1616">
            <w:r>
              <w:t>16</w:t>
            </w:r>
          </w:p>
        </w:tc>
        <w:tc>
          <w:tcPr>
            <w:tcW w:w="6561" w:type="dxa"/>
          </w:tcPr>
          <w:p w14:paraId="624CFFD7" w14:textId="2B67E064" w:rsidR="004609BB" w:rsidRDefault="007254DE" w:rsidP="00E85395">
            <w:r>
              <w:t>План стропильной системы. В данном проекте предусмотрена установка ферм для устройства кровли гаража. На листе показаны расстановка ферм и организация свесов. Также указана раскладка мауэрлата.</w:t>
            </w:r>
          </w:p>
        </w:tc>
        <w:tc>
          <w:tcPr>
            <w:tcW w:w="1035" w:type="dxa"/>
          </w:tcPr>
          <w:p w14:paraId="3EFFCBB9" w14:textId="3501F011" w:rsidR="004609BB" w:rsidRDefault="004609BB" w:rsidP="007254DE">
            <w:r>
              <w:t>КР</w:t>
            </w:r>
          </w:p>
        </w:tc>
      </w:tr>
      <w:tr w:rsidR="0078031C" w14:paraId="1C4FF66D" w14:textId="79C35732" w:rsidTr="00E04B2D">
        <w:tc>
          <w:tcPr>
            <w:tcW w:w="2038" w:type="dxa"/>
          </w:tcPr>
          <w:p w14:paraId="31CA52A2" w14:textId="1A555D4A" w:rsidR="0078031C" w:rsidRDefault="0012425E" w:rsidP="003B1616">
            <w:r>
              <w:t>1</w:t>
            </w:r>
            <w:r w:rsidR="007254DE">
              <w:t>7</w:t>
            </w:r>
          </w:p>
        </w:tc>
        <w:tc>
          <w:tcPr>
            <w:tcW w:w="6561" w:type="dxa"/>
          </w:tcPr>
          <w:p w14:paraId="39D0DA35" w14:textId="42939DAD" w:rsidR="0078031C" w:rsidRDefault="007254DE" w:rsidP="000867A7">
            <w:r>
              <w:t>Разрезы стропильной системы. Указаны высотные отметки по устройству кровли, заложены 2 типа по составу кровельного пирога, с утеплением в закрытой части гаража и без утепления и подшивки потолка в открытой части навеса.</w:t>
            </w:r>
          </w:p>
        </w:tc>
        <w:tc>
          <w:tcPr>
            <w:tcW w:w="1035" w:type="dxa"/>
          </w:tcPr>
          <w:p w14:paraId="55F5171E" w14:textId="524BADFB" w:rsidR="0078031C" w:rsidRDefault="007254DE" w:rsidP="0058157D">
            <w:r>
              <w:t>КР</w:t>
            </w:r>
          </w:p>
        </w:tc>
      </w:tr>
      <w:tr w:rsidR="0078031C" w14:paraId="76B80B05" w14:textId="3684C0C7" w:rsidTr="00E04B2D">
        <w:tc>
          <w:tcPr>
            <w:tcW w:w="2038" w:type="dxa"/>
          </w:tcPr>
          <w:p w14:paraId="42AD7EE7" w14:textId="149D11BB" w:rsidR="0078031C" w:rsidRDefault="007254DE" w:rsidP="0058157D">
            <w:r>
              <w:t>18</w:t>
            </w:r>
          </w:p>
        </w:tc>
        <w:tc>
          <w:tcPr>
            <w:tcW w:w="6561" w:type="dxa"/>
          </w:tcPr>
          <w:p w14:paraId="14EA2C74" w14:textId="1AAA1920" w:rsidR="0078031C" w:rsidRDefault="00A30509" w:rsidP="00A30509">
            <w:r>
              <w:t xml:space="preserve">Общий вид расчетной схемы. На данном листе показана собранная для проведения расчетов 3д модель подпорной стенки с расстановкой свай. </w:t>
            </w:r>
          </w:p>
        </w:tc>
        <w:tc>
          <w:tcPr>
            <w:tcW w:w="1035" w:type="dxa"/>
          </w:tcPr>
          <w:p w14:paraId="1DE454D5" w14:textId="1E7B6893" w:rsidR="0078031C" w:rsidRDefault="005F2BAB" w:rsidP="0058157D">
            <w:r>
              <w:t>Р</w:t>
            </w:r>
            <w:r w:rsidR="00A30509">
              <w:t>Р</w:t>
            </w:r>
          </w:p>
        </w:tc>
      </w:tr>
      <w:tr w:rsidR="0078031C" w14:paraId="408D3196" w14:textId="5B972E3E" w:rsidTr="00E04B2D">
        <w:tc>
          <w:tcPr>
            <w:tcW w:w="2038" w:type="dxa"/>
          </w:tcPr>
          <w:p w14:paraId="0D8BB774" w14:textId="5729283B" w:rsidR="0078031C" w:rsidRDefault="007254DE" w:rsidP="0058157D">
            <w:r>
              <w:t>19</w:t>
            </w:r>
          </w:p>
        </w:tc>
        <w:tc>
          <w:tcPr>
            <w:tcW w:w="6561" w:type="dxa"/>
          </w:tcPr>
          <w:p w14:paraId="4409A1B3" w14:textId="53E72DBA" w:rsidR="0078031C" w:rsidRDefault="00A30509" w:rsidP="005F2BAB">
            <w:r>
              <w:t xml:space="preserve">Вычисление жесткости. </w:t>
            </w:r>
            <w:r w:rsidR="005F2BAB">
              <w:t>Указан ф</w:t>
            </w:r>
            <w:r>
              <w:t>рагмент расчетов, произ</w:t>
            </w:r>
            <w:r w:rsidR="005F2BAB">
              <w:t>в</w:t>
            </w:r>
            <w:r>
              <w:t xml:space="preserve">одимых для подбора типа и необходимого количества свай. На основании произведенных расчетов к проектированию приняли забивные сваи сечением 300х300 мм, и длиной 5 м. Все принятые проектные решения обеспечивают устойчивость всей конструкции и гаража в том числе. </w:t>
            </w:r>
          </w:p>
        </w:tc>
        <w:tc>
          <w:tcPr>
            <w:tcW w:w="1035" w:type="dxa"/>
          </w:tcPr>
          <w:p w14:paraId="51D5E992" w14:textId="441CE07E" w:rsidR="0078031C" w:rsidRDefault="005F2BAB" w:rsidP="00820667">
            <w:r>
              <w:t>Р</w:t>
            </w:r>
            <w:r w:rsidR="00C258CE">
              <w:t>Р</w:t>
            </w:r>
          </w:p>
        </w:tc>
      </w:tr>
      <w:tr w:rsidR="005F2BAB" w14:paraId="09AEF557" w14:textId="77777777" w:rsidTr="00E04B2D">
        <w:tc>
          <w:tcPr>
            <w:tcW w:w="2038" w:type="dxa"/>
          </w:tcPr>
          <w:p w14:paraId="76B2C5C0" w14:textId="54BFC86C" w:rsidR="005F2BAB" w:rsidRDefault="005F2BAB" w:rsidP="0058157D">
            <w:r>
              <w:lastRenderedPageBreak/>
              <w:t>20</w:t>
            </w:r>
          </w:p>
        </w:tc>
        <w:tc>
          <w:tcPr>
            <w:tcW w:w="6561" w:type="dxa"/>
          </w:tcPr>
          <w:p w14:paraId="435948A4" w14:textId="5EA534A2" w:rsidR="005F2BAB" w:rsidRDefault="005F2BAB" w:rsidP="005F2BAB">
            <w:r>
              <w:t>Схема расположения свайного поля. На данном листе показано свайное поле с привязкой к осям конструкции гаража. Указаны отметки заглубления относительно отметки 0 гаража и абсолютных отметок. Также приведена таблица спецификации принятых к проектированию свай с заводской маркировкой и количеством, с пояснениями относительно устройство свайного поля.</w:t>
            </w:r>
          </w:p>
        </w:tc>
        <w:tc>
          <w:tcPr>
            <w:tcW w:w="1035" w:type="dxa"/>
          </w:tcPr>
          <w:p w14:paraId="53449903" w14:textId="22DD1B04" w:rsidR="005F2BAB" w:rsidRDefault="005F2BAB" w:rsidP="00820667">
            <w:r>
              <w:t>КР</w:t>
            </w:r>
          </w:p>
        </w:tc>
      </w:tr>
      <w:tr w:rsidR="005F2BAB" w14:paraId="082F3BE8" w14:textId="77777777" w:rsidTr="00E04B2D">
        <w:tc>
          <w:tcPr>
            <w:tcW w:w="2038" w:type="dxa"/>
          </w:tcPr>
          <w:p w14:paraId="67A3AB38" w14:textId="0CEC765D" w:rsidR="005F2BAB" w:rsidRDefault="00B63D7D" w:rsidP="0058157D">
            <w:r>
              <w:t>21</w:t>
            </w:r>
          </w:p>
          <w:p w14:paraId="001C935B" w14:textId="77777777" w:rsidR="00B63D7D" w:rsidRDefault="00B63D7D" w:rsidP="0058157D"/>
        </w:tc>
        <w:tc>
          <w:tcPr>
            <w:tcW w:w="6561" w:type="dxa"/>
          </w:tcPr>
          <w:p w14:paraId="634DB750" w14:textId="00850403" w:rsidR="005F2BAB" w:rsidRDefault="00B63D7D" w:rsidP="00B63D7D">
            <w:r>
              <w:t>Схема расположения подпорной стены и лестницы. Данная схема отражает расположение всей конструкции стены и лестницы, с размерными привязками, высотными отметками. Разрез отражает высоты ступеней лестницы и линию рельефа с относительными и абсолютными отметками.</w:t>
            </w:r>
          </w:p>
        </w:tc>
        <w:tc>
          <w:tcPr>
            <w:tcW w:w="1035" w:type="dxa"/>
          </w:tcPr>
          <w:p w14:paraId="377E6D2D" w14:textId="29B1650A" w:rsidR="005F2BAB" w:rsidRDefault="00B63D7D" w:rsidP="00820667">
            <w:r>
              <w:t>КР</w:t>
            </w:r>
          </w:p>
        </w:tc>
      </w:tr>
      <w:tr w:rsidR="00B63D7D" w14:paraId="1D23C768" w14:textId="77777777" w:rsidTr="00E04B2D">
        <w:tc>
          <w:tcPr>
            <w:tcW w:w="2038" w:type="dxa"/>
          </w:tcPr>
          <w:p w14:paraId="7C93F209" w14:textId="66857A4A" w:rsidR="00B63D7D" w:rsidRDefault="00B63D7D" w:rsidP="0058157D">
            <w:r>
              <w:t>22</w:t>
            </w:r>
          </w:p>
        </w:tc>
        <w:tc>
          <w:tcPr>
            <w:tcW w:w="6561" w:type="dxa"/>
          </w:tcPr>
          <w:p w14:paraId="52B93E3A" w14:textId="7515FD4F" w:rsidR="00B63D7D" w:rsidRDefault="00B63D7D" w:rsidP="00B63D7D">
            <w:r>
              <w:t>Разрезы 1-1…4-4. Данный лист отражает полную деталировку армирования всей железобетонной конструкции в продольных и поперечных сечениях, с указанием шага армирования, защитного слоя арматуры, наименованием деталей.</w:t>
            </w:r>
          </w:p>
        </w:tc>
        <w:tc>
          <w:tcPr>
            <w:tcW w:w="1035" w:type="dxa"/>
          </w:tcPr>
          <w:p w14:paraId="279513C2" w14:textId="157E09A7" w:rsidR="00B63D7D" w:rsidRDefault="00B63D7D" w:rsidP="00820667">
            <w:r>
              <w:t>КР</w:t>
            </w:r>
          </w:p>
        </w:tc>
      </w:tr>
    </w:tbl>
    <w:p w14:paraId="2D4B19D9" w14:textId="77777777" w:rsidR="00032CB6" w:rsidRDefault="00032CB6"/>
    <w:sectPr w:rsidR="00032CB6" w:rsidSect="0078031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3D"/>
    <w:rsid w:val="00032CB6"/>
    <w:rsid w:val="00074A37"/>
    <w:rsid w:val="000867A7"/>
    <w:rsid w:val="000A704E"/>
    <w:rsid w:val="001112A9"/>
    <w:rsid w:val="0012425E"/>
    <w:rsid w:val="00187889"/>
    <w:rsid w:val="0022364B"/>
    <w:rsid w:val="00286BF9"/>
    <w:rsid w:val="0029702B"/>
    <w:rsid w:val="002B5E3D"/>
    <w:rsid w:val="002C23C4"/>
    <w:rsid w:val="002E1684"/>
    <w:rsid w:val="002F66D8"/>
    <w:rsid w:val="00324BC0"/>
    <w:rsid w:val="00381CB9"/>
    <w:rsid w:val="003B1616"/>
    <w:rsid w:val="003C790B"/>
    <w:rsid w:val="003F621C"/>
    <w:rsid w:val="00404CE9"/>
    <w:rsid w:val="00424AC2"/>
    <w:rsid w:val="004367E1"/>
    <w:rsid w:val="004609BB"/>
    <w:rsid w:val="004E2660"/>
    <w:rsid w:val="00533838"/>
    <w:rsid w:val="0058157D"/>
    <w:rsid w:val="005E0AA3"/>
    <w:rsid w:val="005F2BAB"/>
    <w:rsid w:val="0061764E"/>
    <w:rsid w:val="00676FB9"/>
    <w:rsid w:val="006B5B3F"/>
    <w:rsid w:val="007176C8"/>
    <w:rsid w:val="007254DE"/>
    <w:rsid w:val="0078031C"/>
    <w:rsid w:val="00801E56"/>
    <w:rsid w:val="00820667"/>
    <w:rsid w:val="008E7641"/>
    <w:rsid w:val="009055CC"/>
    <w:rsid w:val="0092449C"/>
    <w:rsid w:val="009323BF"/>
    <w:rsid w:val="00954F0F"/>
    <w:rsid w:val="009C48B3"/>
    <w:rsid w:val="009D6940"/>
    <w:rsid w:val="00A30509"/>
    <w:rsid w:val="00A446C0"/>
    <w:rsid w:val="00AB4AD5"/>
    <w:rsid w:val="00B63D7D"/>
    <w:rsid w:val="00BD5BC5"/>
    <w:rsid w:val="00BD6935"/>
    <w:rsid w:val="00C258CE"/>
    <w:rsid w:val="00C263BD"/>
    <w:rsid w:val="00CB08FC"/>
    <w:rsid w:val="00D632C9"/>
    <w:rsid w:val="00DC1278"/>
    <w:rsid w:val="00DE7BDB"/>
    <w:rsid w:val="00E04B2D"/>
    <w:rsid w:val="00E85395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CF13F"/>
  <w15:chartTrackingRefBased/>
  <w15:docId w15:val="{3FF5B079-7157-49FA-9F13-567E5AD6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Алина</cp:lastModifiedBy>
  <cp:revision>2</cp:revision>
  <dcterms:created xsi:type="dcterms:W3CDTF">2025-05-17T07:51:00Z</dcterms:created>
  <dcterms:modified xsi:type="dcterms:W3CDTF">2025-05-17T07:51:00Z</dcterms:modified>
</cp:coreProperties>
</file>